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6717" w14:textId="6C7438E5" w:rsidR="0067225B" w:rsidRPr="004D75F0" w:rsidRDefault="0067225B" w:rsidP="0067225B">
      <w:pPr>
        <w:jc w:val="center"/>
        <w:rPr>
          <w:rFonts w:ascii="Cambria" w:hAnsi="Cambria"/>
          <w:b/>
          <w:bCs/>
          <w:color w:val="FF0000"/>
          <w:sz w:val="24"/>
          <w:szCs w:val="24"/>
        </w:rPr>
      </w:pPr>
      <w:r w:rsidRPr="004D75F0">
        <w:rPr>
          <w:rFonts w:ascii="Cambria" w:hAnsi="Cambria"/>
          <w:b/>
          <w:bCs/>
          <w:color w:val="2E74B5" w:themeColor="accent1" w:themeShade="BF"/>
          <w:sz w:val="24"/>
          <w:szCs w:val="24"/>
        </w:rPr>
        <w:t xml:space="preserve">(FORMAT- LETTER OF INDEMNITY FROM </w:t>
      </w:r>
      <w:r w:rsidR="001C006C" w:rsidRPr="004D75F0">
        <w:rPr>
          <w:rFonts w:ascii="Cambria" w:hAnsi="Cambria"/>
          <w:b/>
          <w:bCs/>
          <w:color w:val="2E74B5" w:themeColor="accent1" w:themeShade="BF"/>
          <w:sz w:val="24"/>
          <w:szCs w:val="24"/>
        </w:rPr>
        <w:t>CONSIGNEE</w:t>
      </w:r>
      <w:r w:rsidRPr="004D75F0">
        <w:rPr>
          <w:rFonts w:ascii="Cambria" w:hAnsi="Cambria"/>
          <w:b/>
          <w:bCs/>
          <w:color w:val="2E74B5" w:themeColor="accent1" w:themeShade="BF"/>
          <w:sz w:val="24"/>
          <w:szCs w:val="24"/>
        </w:rPr>
        <w:t xml:space="preserve"> ON </w:t>
      </w:r>
      <w:r w:rsidR="001C1AEC" w:rsidRPr="004D75F0">
        <w:rPr>
          <w:rFonts w:ascii="Cambria" w:hAnsi="Cambria"/>
          <w:b/>
          <w:bCs/>
          <w:color w:val="2E74B5" w:themeColor="accent1" w:themeShade="BF"/>
          <w:sz w:val="24"/>
          <w:szCs w:val="24"/>
        </w:rPr>
        <w:t>C’NEE LETTER HEAD</w:t>
      </w:r>
      <w:r w:rsidR="001C006C" w:rsidRPr="004D75F0">
        <w:rPr>
          <w:rFonts w:ascii="Cambria" w:hAnsi="Cambria"/>
          <w:b/>
          <w:bCs/>
          <w:color w:val="2E74B5" w:themeColor="accent1" w:themeShade="BF"/>
          <w:sz w:val="24"/>
          <w:szCs w:val="24"/>
        </w:rPr>
        <w:t xml:space="preserve">) </w:t>
      </w:r>
    </w:p>
    <w:p w14:paraId="08928318" w14:textId="77777777" w:rsidR="001C006C" w:rsidRPr="004D75F0" w:rsidRDefault="001C006C" w:rsidP="0067225B">
      <w:pPr>
        <w:jc w:val="center"/>
        <w:rPr>
          <w:rFonts w:ascii="Cambria" w:hAnsi="Cambria"/>
        </w:rPr>
      </w:pPr>
    </w:p>
    <w:p w14:paraId="1985C8F5" w14:textId="77777777" w:rsidR="0067225B" w:rsidRPr="004D75F0" w:rsidRDefault="0067225B" w:rsidP="0067225B">
      <w:pPr>
        <w:jc w:val="center"/>
        <w:rPr>
          <w:rFonts w:ascii="Cambria" w:hAnsi="Cambria"/>
        </w:rPr>
      </w:pPr>
      <w:r w:rsidRPr="004D75F0">
        <w:rPr>
          <w:rFonts w:ascii="Cambria" w:hAnsi="Cambria"/>
        </w:rPr>
        <w:t> </w:t>
      </w:r>
    </w:p>
    <w:p w14:paraId="3C7B0C30" w14:textId="7965C4A1" w:rsidR="0067225B" w:rsidRPr="004D75F0" w:rsidRDefault="0067225B" w:rsidP="0067225B">
      <w:pPr>
        <w:ind w:left="2880" w:firstLine="720"/>
        <w:jc w:val="center"/>
        <w:rPr>
          <w:rFonts w:ascii="Cambria" w:hAnsi="Cambria"/>
        </w:rPr>
      </w:pPr>
      <w:r w:rsidRPr="004D75F0">
        <w:rPr>
          <w:rFonts w:ascii="Cambria" w:hAnsi="Cambria"/>
        </w:rPr>
        <w:t xml:space="preserve">Date: </w:t>
      </w:r>
      <w:r w:rsidR="00CB524D" w:rsidRPr="004D75F0">
        <w:rPr>
          <w:rFonts w:ascii="Cambria" w:hAnsi="Cambria"/>
        </w:rPr>
        <w:t xml:space="preserve"> </w:t>
      </w:r>
    </w:p>
    <w:p w14:paraId="6479ABAB" w14:textId="25E728D6" w:rsidR="00403FEF" w:rsidRPr="004D75F0" w:rsidRDefault="00F93001" w:rsidP="00403FEF">
      <w:pPr>
        <w:pStyle w:val="NoSpacing"/>
        <w:rPr>
          <w:rFonts w:ascii="Cambria" w:hAnsi="Cambria"/>
        </w:rPr>
      </w:pPr>
      <w:r w:rsidRPr="00F93001">
        <w:rPr>
          <w:rFonts w:ascii="Cambria" w:hAnsi="Cambria"/>
          <w:b/>
          <w:bCs/>
          <w:u w:val="single"/>
        </w:rPr>
        <w:t>TRIMODE SHIPPING LINE</w:t>
      </w:r>
      <w:r w:rsidR="001902EE">
        <w:rPr>
          <w:rFonts w:ascii="Cambria" w:hAnsi="Cambria"/>
          <w:b/>
          <w:bCs/>
          <w:u w:val="single"/>
        </w:rPr>
        <w:t>S</w:t>
      </w:r>
      <w:r w:rsidRPr="00F93001">
        <w:rPr>
          <w:rFonts w:ascii="Cambria" w:hAnsi="Cambria"/>
          <w:b/>
          <w:bCs/>
          <w:u w:val="single"/>
        </w:rPr>
        <w:t xml:space="preserve"> </w:t>
      </w:r>
      <w:r w:rsidR="007B134A">
        <w:rPr>
          <w:rFonts w:ascii="Cambria" w:hAnsi="Cambria"/>
          <w:b/>
          <w:bCs/>
          <w:u w:val="single"/>
        </w:rPr>
        <w:t>LLP</w:t>
      </w:r>
      <w:r w:rsidR="00403FEF" w:rsidRPr="004D75F0">
        <w:rPr>
          <w:rFonts w:ascii="Cambria" w:hAnsi="Cambria"/>
        </w:rPr>
        <w:t xml:space="preserve">.  </w:t>
      </w:r>
    </w:p>
    <w:p w14:paraId="6EE11385" w14:textId="7AEBE7C9" w:rsidR="008A5D54" w:rsidRDefault="004D75F0" w:rsidP="00403FEF">
      <w:pPr>
        <w:pStyle w:val="NoSpacing"/>
        <w:rPr>
          <w:rFonts w:ascii="Cambria" w:hAnsi="Cambria"/>
        </w:rPr>
      </w:pPr>
      <w:r>
        <w:rPr>
          <w:rFonts w:ascii="Cambria" w:hAnsi="Cambria"/>
        </w:rPr>
        <w:t>_____________________________________________</w:t>
      </w:r>
    </w:p>
    <w:p w14:paraId="65A723D4" w14:textId="09E6EC62" w:rsidR="004D75F0" w:rsidRDefault="004D75F0" w:rsidP="00403FEF">
      <w:pPr>
        <w:pStyle w:val="NoSpacing"/>
        <w:rPr>
          <w:rFonts w:ascii="Cambria" w:hAnsi="Cambria"/>
        </w:rPr>
      </w:pPr>
      <w:r>
        <w:rPr>
          <w:rFonts w:ascii="Cambria" w:hAnsi="Cambria"/>
        </w:rPr>
        <w:t>_____________________________________________</w:t>
      </w:r>
    </w:p>
    <w:p w14:paraId="5B657241" w14:textId="5E4A1910" w:rsidR="004D75F0" w:rsidRPr="004D75F0" w:rsidRDefault="004D75F0" w:rsidP="00403FEF">
      <w:pPr>
        <w:pStyle w:val="NoSpacing"/>
        <w:rPr>
          <w:rFonts w:ascii="Cambria" w:hAnsi="Cambria"/>
        </w:rPr>
      </w:pPr>
      <w:r>
        <w:rPr>
          <w:rFonts w:ascii="Cambria" w:hAnsi="Cambria"/>
        </w:rPr>
        <w:t>_____________________________________________</w:t>
      </w:r>
    </w:p>
    <w:p w14:paraId="3C4D4D8D" w14:textId="77777777" w:rsidR="008A5D54" w:rsidRPr="004D75F0" w:rsidRDefault="008A5D54" w:rsidP="0067225B">
      <w:pPr>
        <w:pStyle w:val="NoSpacing"/>
        <w:rPr>
          <w:rFonts w:ascii="Cambria" w:hAnsi="Cambria"/>
        </w:rPr>
      </w:pPr>
    </w:p>
    <w:p w14:paraId="45EA70BC" w14:textId="01BAA07A" w:rsidR="0067225B" w:rsidRPr="004D75F0" w:rsidRDefault="001274F2" w:rsidP="0067225B">
      <w:pPr>
        <w:jc w:val="center"/>
        <w:rPr>
          <w:rFonts w:ascii="Cambria" w:hAnsi="Cambria"/>
        </w:rPr>
      </w:pPr>
      <w:r w:rsidRPr="004D75F0">
        <w:rPr>
          <w:rFonts w:ascii="Cambria" w:hAnsi="Cambria"/>
          <w:b/>
          <w:bCs/>
          <w:u w:val="single"/>
        </w:rPr>
        <w:t>LETTER OF INDEMNITY</w:t>
      </w:r>
    </w:p>
    <w:p w14:paraId="4DF3B96F" w14:textId="77777777" w:rsidR="0067225B" w:rsidRPr="004D75F0" w:rsidRDefault="0067225B" w:rsidP="0067225B">
      <w:pPr>
        <w:ind w:firstLine="720"/>
        <w:rPr>
          <w:rFonts w:ascii="Cambria" w:hAnsi="Cambria"/>
        </w:rPr>
      </w:pPr>
      <w:r w:rsidRPr="004D75F0">
        <w:rPr>
          <w:rFonts w:ascii="Cambria" w:hAnsi="Cambria"/>
        </w:rPr>
        <w:t> </w:t>
      </w:r>
    </w:p>
    <w:p w14:paraId="423F8B05" w14:textId="77777777" w:rsidR="00270978" w:rsidRPr="004D75F0" w:rsidRDefault="00270978" w:rsidP="00270978">
      <w:pPr>
        <w:pStyle w:val="PlainText"/>
        <w:rPr>
          <w:rFonts w:ascii="Cambria" w:hAnsi="Cambria" w:cs="Arial"/>
          <w:b/>
          <w:sz w:val="24"/>
          <w:szCs w:val="24"/>
        </w:rPr>
      </w:pPr>
    </w:p>
    <w:p w14:paraId="16B1724F" w14:textId="677C0F4B" w:rsidR="00270978" w:rsidRPr="004D75F0" w:rsidRDefault="00A73E56" w:rsidP="00270978">
      <w:pPr>
        <w:pStyle w:val="PlainText"/>
        <w:jc w:val="center"/>
        <w:rPr>
          <w:rFonts w:ascii="Cambria" w:hAnsi="Cambria" w:cs="Arial"/>
          <w:b/>
          <w:color w:val="FF0000"/>
          <w:sz w:val="28"/>
          <w:szCs w:val="28"/>
        </w:rPr>
      </w:pPr>
      <w:r w:rsidRPr="004D75F0">
        <w:rPr>
          <w:rFonts w:ascii="Cambria" w:hAnsi="Cambria" w:cs="Arial"/>
          <w:b/>
          <w:color w:val="FF0000"/>
          <w:sz w:val="28"/>
          <w:szCs w:val="28"/>
        </w:rPr>
        <w:t xml:space="preserve"> </w:t>
      </w:r>
    </w:p>
    <w:p w14:paraId="1631EB35" w14:textId="77777777" w:rsidR="0067225B" w:rsidRPr="004D75F0" w:rsidRDefault="0067225B" w:rsidP="0067225B">
      <w:pPr>
        <w:rPr>
          <w:rFonts w:ascii="Cambria" w:hAnsi="Cambria"/>
        </w:rPr>
      </w:pPr>
      <w:r w:rsidRPr="004D75F0">
        <w:rPr>
          <w:rFonts w:ascii="Cambria" w:hAnsi="Cambria"/>
        </w:rPr>
        <w:t> </w:t>
      </w:r>
    </w:p>
    <w:p w14:paraId="08497B8C" w14:textId="73BC3157" w:rsidR="00D506E7" w:rsidRPr="004D75F0" w:rsidRDefault="0067225B" w:rsidP="0067225B">
      <w:pPr>
        <w:spacing w:line="360" w:lineRule="auto"/>
        <w:jc w:val="both"/>
        <w:rPr>
          <w:rFonts w:ascii="Cambria" w:hAnsi="Cambria"/>
        </w:rPr>
      </w:pPr>
      <w:r w:rsidRPr="004D75F0">
        <w:rPr>
          <w:rFonts w:ascii="Cambria" w:hAnsi="Cambria"/>
        </w:rPr>
        <w:t>We</w:t>
      </w:r>
      <w:r w:rsidR="00C266CB" w:rsidRPr="004D75F0">
        <w:rPr>
          <w:rFonts w:ascii="Cambria" w:hAnsi="Cambria"/>
        </w:rPr>
        <w:t xml:space="preserve"> on behalf of and acting for </w:t>
      </w:r>
      <w:r w:rsidR="0024700C" w:rsidRPr="004D75F0">
        <w:rPr>
          <w:rFonts w:ascii="Cambria" w:hAnsi="Cambria"/>
          <w:b/>
          <w:u w:val="single"/>
        </w:rPr>
        <w:t>(C’NEE NAME)</w:t>
      </w:r>
      <w:r w:rsidR="003E7F55" w:rsidRPr="004D75F0">
        <w:rPr>
          <w:rFonts w:ascii="Cambria" w:hAnsi="Cambria"/>
          <w:b/>
          <w:u w:val="single"/>
        </w:rPr>
        <w:t xml:space="preserve"> </w:t>
      </w:r>
      <w:r w:rsidRPr="004D75F0">
        <w:rPr>
          <w:rFonts w:ascii="Cambria" w:hAnsi="Cambria"/>
        </w:rPr>
        <w:t xml:space="preserve">hereby nominated </w:t>
      </w:r>
      <w:r w:rsidR="00CD22BB" w:rsidRPr="004D75F0">
        <w:rPr>
          <w:rFonts w:ascii="Cambria" w:hAnsi="Cambria"/>
        </w:rPr>
        <w:t>our vendor</w:t>
      </w:r>
      <w:r w:rsidRPr="004D75F0">
        <w:rPr>
          <w:rFonts w:ascii="Cambria" w:hAnsi="Cambria"/>
        </w:rPr>
        <w:t xml:space="preserve"> </w:t>
      </w:r>
      <w:r w:rsidR="0024700C" w:rsidRPr="004D75F0">
        <w:rPr>
          <w:rFonts w:ascii="Cambria" w:hAnsi="Cambria"/>
          <w:b/>
          <w:bCs/>
          <w:u w:val="single"/>
        </w:rPr>
        <w:t>(CFS NAME)</w:t>
      </w:r>
      <w:r w:rsidR="00D40FF5" w:rsidRPr="004D75F0">
        <w:rPr>
          <w:rFonts w:ascii="Cambria" w:hAnsi="Cambria"/>
          <w:b/>
          <w:bCs/>
          <w:u w:val="single"/>
        </w:rPr>
        <w:t xml:space="preserve"> </w:t>
      </w:r>
      <w:r w:rsidRPr="004D75F0">
        <w:rPr>
          <w:rFonts w:ascii="Cambria" w:hAnsi="Cambria"/>
        </w:rPr>
        <w:t>to handle the import laden full container</w:t>
      </w:r>
      <w:r w:rsidR="00BF6350" w:rsidRPr="004D75F0">
        <w:rPr>
          <w:rFonts w:ascii="Cambria" w:hAnsi="Cambria"/>
        </w:rPr>
        <w:t xml:space="preserve">, </w:t>
      </w:r>
      <w:r w:rsidR="00E557B5" w:rsidRPr="004D75F0">
        <w:rPr>
          <w:rFonts w:ascii="Cambria" w:hAnsi="Cambria"/>
        </w:rPr>
        <w:t xml:space="preserve">to </w:t>
      </w:r>
      <w:r w:rsidRPr="004D75F0">
        <w:rPr>
          <w:rFonts w:ascii="Cambria" w:hAnsi="Cambria"/>
        </w:rPr>
        <w:t>move the Import Loaded Full Container/s to our</w:t>
      </w:r>
      <w:r w:rsidR="00E557B5" w:rsidRPr="004D75F0">
        <w:rPr>
          <w:rFonts w:ascii="Cambria" w:hAnsi="Cambria"/>
        </w:rPr>
        <w:t xml:space="preserve"> nominated vendor’s premises for storage prior to the issuance of the Delivery Order</w:t>
      </w:r>
      <w:r w:rsidR="00BF6350" w:rsidRPr="004D75F0">
        <w:rPr>
          <w:rFonts w:ascii="Cambria" w:hAnsi="Cambria"/>
        </w:rPr>
        <w:t>.</w:t>
      </w:r>
    </w:p>
    <w:p w14:paraId="557D92BE" w14:textId="3CCC3C2D" w:rsidR="00D506E7" w:rsidRPr="004D75F0" w:rsidRDefault="00D506E7" w:rsidP="0067225B">
      <w:pPr>
        <w:spacing w:line="360" w:lineRule="auto"/>
        <w:jc w:val="both"/>
        <w:rPr>
          <w:rFonts w:ascii="Cambria" w:hAnsi="Cambria"/>
        </w:rPr>
      </w:pPr>
    </w:p>
    <w:p w14:paraId="41680A4F" w14:textId="343A8023" w:rsidR="00E557B5" w:rsidRPr="004D75F0" w:rsidRDefault="00BF6350" w:rsidP="0067225B">
      <w:pPr>
        <w:spacing w:line="360" w:lineRule="auto"/>
        <w:jc w:val="both"/>
        <w:rPr>
          <w:rFonts w:ascii="Cambria" w:hAnsi="Cambria"/>
        </w:rPr>
      </w:pPr>
      <w:r w:rsidRPr="004D75F0">
        <w:rPr>
          <w:rFonts w:ascii="Cambria" w:hAnsi="Cambria"/>
        </w:rPr>
        <w:t>In considering of you agreeing to our request, w</w:t>
      </w:r>
      <w:r w:rsidR="00E557B5" w:rsidRPr="004D75F0">
        <w:rPr>
          <w:rFonts w:ascii="Cambria" w:hAnsi="Cambria"/>
        </w:rPr>
        <w:t>e agree as follows:</w:t>
      </w:r>
    </w:p>
    <w:p w14:paraId="19C9DC14" w14:textId="700CB212" w:rsidR="00E557B5" w:rsidRPr="004D75F0" w:rsidRDefault="00E557B5" w:rsidP="0067225B">
      <w:pPr>
        <w:spacing w:line="360" w:lineRule="auto"/>
        <w:jc w:val="both"/>
        <w:rPr>
          <w:rFonts w:ascii="Cambria" w:hAnsi="Cambria"/>
        </w:rPr>
      </w:pPr>
    </w:p>
    <w:p w14:paraId="5520578A" w14:textId="76CCE2FB" w:rsidR="0067225B" w:rsidRPr="004D75F0" w:rsidRDefault="00E557B5" w:rsidP="0067225B">
      <w:pPr>
        <w:spacing w:line="360" w:lineRule="auto"/>
        <w:jc w:val="both"/>
        <w:rPr>
          <w:rFonts w:ascii="Cambria" w:hAnsi="Cambria"/>
        </w:rPr>
      </w:pPr>
      <w:r w:rsidRPr="004D75F0">
        <w:rPr>
          <w:rFonts w:ascii="Cambria" w:hAnsi="Cambria"/>
        </w:rPr>
        <w:t xml:space="preserve">1] </w:t>
      </w:r>
      <w:r w:rsidR="0067225B" w:rsidRPr="004D75F0">
        <w:rPr>
          <w:rFonts w:ascii="Cambria" w:hAnsi="Cambria"/>
        </w:rPr>
        <w:t xml:space="preserve">undertake and guarantee that the </w:t>
      </w:r>
      <w:r w:rsidR="00BF6350" w:rsidRPr="004D75F0">
        <w:rPr>
          <w:rFonts w:ascii="Cambria" w:hAnsi="Cambria"/>
        </w:rPr>
        <w:t>c</w:t>
      </w:r>
      <w:r w:rsidR="0067225B" w:rsidRPr="004D75F0">
        <w:rPr>
          <w:rFonts w:ascii="Cambria" w:hAnsi="Cambria"/>
        </w:rPr>
        <w:t xml:space="preserve">ontainer/s covered under the subject Bills of Lading will not be destuffed or given delivery without the Line Delivery Order and upon payment of all charges by the Forwarder / CHA / NVOCC / Consignee to the respective Line or their </w:t>
      </w:r>
      <w:r w:rsidR="00494E2A" w:rsidRPr="004D75F0">
        <w:rPr>
          <w:rFonts w:ascii="Cambria" w:hAnsi="Cambria"/>
        </w:rPr>
        <w:t>A</w:t>
      </w:r>
      <w:r w:rsidR="0067225B" w:rsidRPr="004D75F0">
        <w:rPr>
          <w:rFonts w:ascii="Cambria" w:hAnsi="Cambria"/>
        </w:rPr>
        <w:t>gents.</w:t>
      </w:r>
      <w:r w:rsidR="002F7DAA" w:rsidRPr="004D75F0">
        <w:rPr>
          <w:rFonts w:ascii="Cambria" w:hAnsi="Cambria"/>
        </w:rPr>
        <w:t xml:space="preserve"> </w:t>
      </w:r>
    </w:p>
    <w:p w14:paraId="54CB30AF" w14:textId="77777777" w:rsidR="0067225B" w:rsidRPr="004D75F0" w:rsidRDefault="0067225B" w:rsidP="0067225B">
      <w:pPr>
        <w:spacing w:line="360" w:lineRule="auto"/>
        <w:jc w:val="both"/>
        <w:rPr>
          <w:rFonts w:ascii="Cambria" w:hAnsi="Cambria"/>
        </w:rPr>
      </w:pPr>
      <w:r w:rsidRPr="004D75F0">
        <w:rPr>
          <w:rFonts w:ascii="Cambria" w:hAnsi="Cambria"/>
        </w:rPr>
        <w:t> </w:t>
      </w:r>
    </w:p>
    <w:p w14:paraId="0CD1FD81" w14:textId="3032644B" w:rsidR="009A46D8" w:rsidRPr="004D75F0" w:rsidRDefault="009A46D8" w:rsidP="0067225B">
      <w:pPr>
        <w:spacing w:line="360" w:lineRule="auto"/>
        <w:jc w:val="both"/>
        <w:rPr>
          <w:rFonts w:ascii="Cambria" w:hAnsi="Cambria"/>
        </w:rPr>
      </w:pPr>
      <w:r w:rsidRPr="004D75F0">
        <w:rPr>
          <w:rFonts w:ascii="Cambria" w:hAnsi="Cambria"/>
        </w:rPr>
        <w:t>2</w:t>
      </w:r>
      <w:r w:rsidR="001C2CD5" w:rsidRPr="004D75F0">
        <w:rPr>
          <w:rFonts w:ascii="Cambria" w:hAnsi="Cambria"/>
        </w:rPr>
        <w:t xml:space="preserve">] </w:t>
      </w:r>
      <w:r w:rsidRPr="004D75F0">
        <w:rPr>
          <w:rFonts w:ascii="Cambria" w:hAnsi="Cambria"/>
        </w:rPr>
        <w:t>agree that i</w:t>
      </w:r>
      <w:r w:rsidR="0067225B" w:rsidRPr="004D75F0">
        <w:rPr>
          <w:rFonts w:ascii="Cambria" w:hAnsi="Cambria"/>
        </w:rPr>
        <w:t xml:space="preserve">n the event where Goods are registered for Customs Examination, </w:t>
      </w:r>
      <w:r w:rsidRPr="004D75F0">
        <w:rPr>
          <w:rFonts w:ascii="Cambria" w:hAnsi="Cambria"/>
        </w:rPr>
        <w:t xml:space="preserve">the </w:t>
      </w:r>
      <w:r w:rsidR="0067225B" w:rsidRPr="004D75F0">
        <w:rPr>
          <w:rFonts w:ascii="Cambria" w:hAnsi="Cambria"/>
        </w:rPr>
        <w:t>Goods</w:t>
      </w:r>
      <w:r w:rsidRPr="004D75F0">
        <w:rPr>
          <w:rFonts w:ascii="Cambria" w:hAnsi="Cambria"/>
        </w:rPr>
        <w:t xml:space="preserve"> can be </w:t>
      </w:r>
      <w:r w:rsidR="0067225B" w:rsidRPr="004D75F0">
        <w:rPr>
          <w:rFonts w:ascii="Cambria" w:hAnsi="Cambria"/>
        </w:rPr>
        <w:t>examin</w:t>
      </w:r>
      <w:r w:rsidRPr="004D75F0">
        <w:rPr>
          <w:rFonts w:ascii="Cambria" w:hAnsi="Cambria"/>
        </w:rPr>
        <w:t xml:space="preserve">ed / </w:t>
      </w:r>
      <w:r w:rsidR="0067225B" w:rsidRPr="004D75F0">
        <w:rPr>
          <w:rFonts w:ascii="Cambria" w:hAnsi="Cambria"/>
        </w:rPr>
        <w:t>inspect</w:t>
      </w:r>
      <w:r w:rsidRPr="004D75F0">
        <w:rPr>
          <w:rFonts w:ascii="Cambria" w:hAnsi="Cambria"/>
        </w:rPr>
        <w:t xml:space="preserve">ed </w:t>
      </w:r>
      <w:r w:rsidR="0067225B" w:rsidRPr="004D75F0">
        <w:rPr>
          <w:rFonts w:ascii="Cambria" w:hAnsi="Cambria"/>
        </w:rPr>
        <w:t>by the Customs Officer without the ins</w:t>
      </w:r>
      <w:r w:rsidR="0002591F" w:rsidRPr="004D75F0">
        <w:rPr>
          <w:rFonts w:ascii="Cambria" w:hAnsi="Cambria"/>
        </w:rPr>
        <w:t>is</w:t>
      </w:r>
      <w:r w:rsidR="0067225B" w:rsidRPr="004D75F0">
        <w:rPr>
          <w:rFonts w:ascii="Cambria" w:hAnsi="Cambria"/>
        </w:rPr>
        <w:t>t</w:t>
      </w:r>
      <w:r w:rsidR="0002591F" w:rsidRPr="004D75F0">
        <w:rPr>
          <w:rFonts w:ascii="Cambria" w:hAnsi="Cambria"/>
        </w:rPr>
        <w:t>e</w:t>
      </w:r>
      <w:r w:rsidR="0067225B" w:rsidRPr="004D75F0">
        <w:rPr>
          <w:rFonts w:ascii="Cambria" w:hAnsi="Cambria"/>
        </w:rPr>
        <w:t>nce of the Delivery Order. However,</w:t>
      </w:r>
      <w:r w:rsidRPr="004D75F0">
        <w:rPr>
          <w:rFonts w:ascii="Cambria" w:hAnsi="Cambria"/>
        </w:rPr>
        <w:t xml:space="preserve"> this does not constitute that </w:t>
      </w:r>
      <w:r w:rsidR="00E57CFB" w:rsidRPr="004D75F0">
        <w:rPr>
          <w:rFonts w:ascii="Cambria" w:hAnsi="Cambria"/>
        </w:rPr>
        <w:t xml:space="preserve">the shipment </w:t>
      </w:r>
      <w:r w:rsidRPr="004D75F0">
        <w:rPr>
          <w:rFonts w:ascii="Cambria" w:hAnsi="Cambria"/>
        </w:rPr>
        <w:t>has been released, un</w:t>
      </w:r>
      <w:r w:rsidR="0067225B" w:rsidRPr="004D75F0">
        <w:rPr>
          <w:rFonts w:ascii="Cambria" w:hAnsi="Cambria"/>
        </w:rPr>
        <w:t xml:space="preserve">til the production of Delivery Order and the same being verified. </w:t>
      </w:r>
    </w:p>
    <w:p w14:paraId="115376C4" w14:textId="77777777" w:rsidR="009A46D8" w:rsidRPr="004D75F0" w:rsidRDefault="009A46D8" w:rsidP="0067225B">
      <w:pPr>
        <w:spacing w:line="360" w:lineRule="auto"/>
        <w:jc w:val="both"/>
        <w:rPr>
          <w:rFonts w:ascii="Cambria" w:hAnsi="Cambria"/>
        </w:rPr>
      </w:pPr>
    </w:p>
    <w:p w14:paraId="23F4B6AC" w14:textId="4517437E" w:rsidR="00210166" w:rsidRPr="004D75F0" w:rsidRDefault="00E57CFB" w:rsidP="0067225B">
      <w:pPr>
        <w:spacing w:line="360" w:lineRule="auto"/>
        <w:jc w:val="both"/>
        <w:rPr>
          <w:rFonts w:ascii="Cambria" w:hAnsi="Cambria"/>
        </w:rPr>
      </w:pPr>
      <w:r w:rsidRPr="004D75F0">
        <w:rPr>
          <w:rFonts w:ascii="Cambria" w:hAnsi="Cambria"/>
        </w:rPr>
        <w:t>In such an event, w</w:t>
      </w:r>
      <w:r w:rsidR="009A46D8" w:rsidRPr="004D75F0">
        <w:rPr>
          <w:rFonts w:ascii="Cambria" w:hAnsi="Cambria"/>
        </w:rPr>
        <w:t>e undertake our vendor will</w:t>
      </w:r>
      <w:r w:rsidR="00C606A4" w:rsidRPr="004D75F0">
        <w:rPr>
          <w:rFonts w:ascii="Cambria" w:hAnsi="Cambria"/>
        </w:rPr>
        <w:t xml:space="preserve"> accurately </w:t>
      </w:r>
      <w:r w:rsidR="009A46D8" w:rsidRPr="004D75F0">
        <w:rPr>
          <w:rFonts w:ascii="Cambria" w:hAnsi="Cambria"/>
        </w:rPr>
        <w:t>record info</w:t>
      </w:r>
      <w:r w:rsidR="00210166" w:rsidRPr="004D75F0">
        <w:rPr>
          <w:rFonts w:ascii="Cambria" w:hAnsi="Cambria"/>
        </w:rPr>
        <w:t xml:space="preserve">rmation regarding seal number, cargo condition etc on inspection shall unconditionally provide to you upon request. </w:t>
      </w:r>
    </w:p>
    <w:p w14:paraId="149D2BD2" w14:textId="77777777" w:rsidR="00C606A4" w:rsidRPr="004D75F0" w:rsidRDefault="00C606A4" w:rsidP="0067225B">
      <w:pPr>
        <w:spacing w:line="360" w:lineRule="auto"/>
        <w:jc w:val="both"/>
        <w:rPr>
          <w:rFonts w:ascii="Cambria" w:hAnsi="Cambria"/>
        </w:rPr>
      </w:pPr>
    </w:p>
    <w:p w14:paraId="41C0E923" w14:textId="566ED9F0" w:rsidR="00C606A4" w:rsidRPr="004D75F0" w:rsidRDefault="005D2ED1" w:rsidP="0067225B">
      <w:pPr>
        <w:spacing w:line="360" w:lineRule="auto"/>
        <w:jc w:val="both"/>
        <w:rPr>
          <w:rFonts w:ascii="Cambria" w:hAnsi="Cambria"/>
        </w:rPr>
      </w:pPr>
      <w:r w:rsidRPr="004D75F0">
        <w:rPr>
          <w:rFonts w:ascii="Cambria" w:hAnsi="Cambria"/>
        </w:rPr>
        <w:t>3</w:t>
      </w:r>
      <w:r w:rsidR="001C2CD5" w:rsidRPr="004D75F0">
        <w:rPr>
          <w:rFonts w:ascii="Cambria" w:hAnsi="Cambria"/>
        </w:rPr>
        <w:t xml:space="preserve">] </w:t>
      </w:r>
      <w:r w:rsidR="001F00E4" w:rsidRPr="004D75F0">
        <w:rPr>
          <w:rFonts w:ascii="Cambria" w:hAnsi="Cambria"/>
        </w:rPr>
        <w:t xml:space="preserve">agree that in event that </w:t>
      </w:r>
      <w:r w:rsidR="00C606A4" w:rsidRPr="004D75F0">
        <w:rPr>
          <w:rFonts w:ascii="Cambria" w:hAnsi="Cambria"/>
        </w:rPr>
        <w:t xml:space="preserve"> our nominated vendor </w:t>
      </w:r>
      <w:r w:rsidR="001F00E4" w:rsidRPr="004D75F0">
        <w:rPr>
          <w:rFonts w:ascii="Cambria" w:hAnsi="Cambria"/>
        </w:rPr>
        <w:t xml:space="preserve">made delivery or release cargoes to a wrong party, not authorized by the shipping line, we shall hold harmless and waive all claims / damages against you, your servants and agents.  </w:t>
      </w:r>
    </w:p>
    <w:p w14:paraId="05D7FF83" w14:textId="52C071C0" w:rsidR="0067225B" w:rsidRPr="004D75F0" w:rsidRDefault="0067225B" w:rsidP="0067225B">
      <w:pPr>
        <w:spacing w:line="360" w:lineRule="auto"/>
        <w:jc w:val="both"/>
        <w:rPr>
          <w:rFonts w:ascii="Cambria" w:hAnsi="Cambria"/>
        </w:rPr>
      </w:pPr>
      <w:r w:rsidRPr="004D75F0">
        <w:rPr>
          <w:rFonts w:ascii="Cambria" w:hAnsi="Cambria"/>
        </w:rPr>
        <w:t> </w:t>
      </w:r>
    </w:p>
    <w:p w14:paraId="5E669DDB" w14:textId="03D13C80" w:rsidR="002F2179" w:rsidRPr="004D75F0" w:rsidRDefault="005D2ED1" w:rsidP="0067225B">
      <w:pPr>
        <w:spacing w:line="360" w:lineRule="auto"/>
        <w:jc w:val="both"/>
        <w:rPr>
          <w:rFonts w:ascii="Cambria" w:hAnsi="Cambria"/>
        </w:rPr>
      </w:pPr>
      <w:r w:rsidRPr="004D75F0">
        <w:rPr>
          <w:rFonts w:ascii="Cambria" w:hAnsi="Cambria"/>
        </w:rPr>
        <w:t>4</w:t>
      </w:r>
      <w:r w:rsidR="002F2179" w:rsidRPr="004D75F0">
        <w:rPr>
          <w:rFonts w:ascii="Cambria" w:hAnsi="Cambria"/>
        </w:rPr>
        <w:t xml:space="preserve">] </w:t>
      </w:r>
      <w:r w:rsidR="00C208A9" w:rsidRPr="004D75F0">
        <w:rPr>
          <w:rFonts w:ascii="Cambria" w:hAnsi="Cambria"/>
        </w:rPr>
        <w:t>we have instructed our vendor that, o</w:t>
      </w:r>
      <w:r w:rsidR="002F2179" w:rsidRPr="004D75F0">
        <w:rPr>
          <w:rFonts w:ascii="Cambria" w:hAnsi="Cambria"/>
        </w:rPr>
        <w:t>n trucking the container(s) from the port, the</w:t>
      </w:r>
      <w:r w:rsidR="009C3BC0" w:rsidRPr="004D75F0">
        <w:rPr>
          <w:rFonts w:ascii="Cambria" w:hAnsi="Cambria"/>
        </w:rPr>
        <w:t xml:space="preserve"> apparent container condition AND</w:t>
      </w:r>
      <w:r w:rsidR="002F2179" w:rsidRPr="004D75F0">
        <w:rPr>
          <w:rFonts w:ascii="Cambria" w:hAnsi="Cambria"/>
        </w:rPr>
        <w:t xml:space="preserve"> seal number shall be checked/tallied against the manifest</w:t>
      </w:r>
      <w:r w:rsidRPr="004D75F0">
        <w:rPr>
          <w:rFonts w:ascii="Cambria" w:hAnsi="Cambria"/>
        </w:rPr>
        <w:t xml:space="preserve">. In </w:t>
      </w:r>
      <w:r w:rsidR="002F2179" w:rsidRPr="004D75F0">
        <w:rPr>
          <w:rFonts w:ascii="Cambria" w:hAnsi="Cambria"/>
        </w:rPr>
        <w:t xml:space="preserve">event </w:t>
      </w:r>
      <w:r w:rsidR="00715A93" w:rsidRPr="004D75F0">
        <w:rPr>
          <w:rFonts w:ascii="Cambria" w:hAnsi="Cambria"/>
        </w:rPr>
        <w:t>that there is any visible damage to the container, or the seal is not intact or in the event of any other</w:t>
      </w:r>
      <w:r w:rsidR="002F2179" w:rsidRPr="004D75F0">
        <w:rPr>
          <w:rFonts w:ascii="Cambria" w:hAnsi="Cambria"/>
        </w:rPr>
        <w:t xml:space="preserve"> </w:t>
      </w:r>
      <w:r w:rsidR="002F2179" w:rsidRPr="004D75F0">
        <w:rPr>
          <w:rFonts w:ascii="Cambria" w:hAnsi="Cambria"/>
        </w:rPr>
        <w:lastRenderedPageBreak/>
        <w:t xml:space="preserve">discrepancy, to </w:t>
      </w:r>
      <w:r w:rsidR="00CD397E" w:rsidRPr="004D75F0">
        <w:rPr>
          <w:rFonts w:ascii="Cambria" w:hAnsi="Cambria"/>
        </w:rPr>
        <w:t xml:space="preserve">record the </w:t>
      </w:r>
      <w:r w:rsidR="00515239" w:rsidRPr="004D75F0">
        <w:rPr>
          <w:rFonts w:ascii="Cambria" w:hAnsi="Cambria"/>
        </w:rPr>
        <w:t xml:space="preserve">damage/discrepancy in writing </w:t>
      </w:r>
      <w:r w:rsidR="002F2179" w:rsidRPr="004D75F0">
        <w:rPr>
          <w:rFonts w:ascii="Cambria" w:hAnsi="Cambria"/>
        </w:rPr>
        <w:t>before the container(s) is/are trucked out</w:t>
      </w:r>
      <w:r w:rsidR="00515239" w:rsidRPr="004D75F0">
        <w:rPr>
          <w:rFonts w:ascii="Cambria" w:hAnsi="Cambria"/>
        </w:rPr>
        <w:t xml:space="preserve">, and notify you </w:t>
      </w:r>
      <w:r w:rsidR="00FC1778" w:rsidRPr="004D75F0">
        <w:rPr>
          <w:rFonts w:ascii="Cambria" w:hAnsi="Cambria"/>
        </w:rPr>
        <w:t>on immediate/timely basis</w:t>
      </w:r>
      <w:r w:rsidR="002F2179" w:rsidRPr="004D75F0">
        <w:rPr>
          <w:rFonts w:ascii="Cambria" w:hAnsi="Cambria"/>
        </w:rPr>
        <w:t xml:space="preserve">. </w:t>
      </w:r>
    </w:p>
    <w:p w14:paraId="61AFAC91" w14:textId="77777777" w:rsidR="009C3BC0" w:rsidRPr="004D75F0" w:rsidRDefault="009C3BC0" w:rsidP="0067225B">
      <w:pPr>
        <w:spacing w:line="360" w:lineRule="auto"/>
        <w:jc w:val="both"/>
        <w:rPr>
          <w:rFonts w:ascii="Cambria" w:hAnsi="Cambria"/>
        </w:rPr>
      </w:pPr>
    </w:p>
    <w:p w14:paraId="5DCFDA89" w14:textId="106AF2AF" w:rsidR="009C3BC0" w:rsidRPr="004D75F0" w:rsidRDefault="002F2179" w:rsidP="0067225B">
      <w:pPr>
        <w:spacing w:line="360" w:lineRule="auto"/>
        <w:jc w:val="both"/>
        <w:rPr>
          <w:rFonts w:ascii="Cambria" w:hAnsi="Cambria"/>
        </w:rPr>
      </w:pPr>
      <w:r w:rsidRPr="004D75F0">
        <w:rPr>
          <w:rFonts w:ascii="Cambria" w:hAnsi="Cambria"/>
        </w:rPr>
        <w:t>In event that we</w:t>
      </w:r>
      <w:r w:rsidR="00C208A9" w:rsidRPr="004D75F0">
        <w:rPr>
          <w:rFonts w:ascii="Cambria" w:hAnsi="Cambria"/>
        </w:rPr>
        <w:t xml:space="preserve">/our vendor </w:t>
      </w:r>
      <w:r w:rsidRPr="004D75F0">
        <w:rPr>
          <w:rFonts w:ascii="Cambria" w:hAnsi="Cambria"/>
        </w:rPr>
        <w:t>d</w:t>
      </w:r>
      <w:r w:rsidR="00C208A9" w:rsidRPr="004D75F0">
        <w:rPr>
          <w:rFonts w:ascii="Cambria" w:hAnsi="Cambria"/>
        </w:rPr>
        <w:t>id</w:t>
      </w:r>
      <w:r w:rsidRPr="004D75F0">
        <w:rPr>
          <w:rFonts w:ascii="Cambria" w:hAnsi="Cambria"/>
        </w:rPr>
        <w:t xml:space="preserve"> not notify you of any </w:t>
      </w:r>
      <w:r w:rsidR="009C3BC0" w:rsidRPr="004D75F0">
        <w:rPr>
          <w:rFonts w:ascii="Cambria" w:hAnsi="Cambria"/>
        </w:rPr>
        <w:t xml:space="preserve">container exception, and / or </w:t>
      </w:r>
      <w:r w:rsidRPr="004D75F0">
        <w:rPr>
          <w:rFonts w:ascii="Cambria" w:hAnsi="Cambria"/>
        </w:rPr>
        <w:t>seal discrepancy prior to trucking out from terminal CY, it is deemed that the container</w:t>
      </w:r>
      <w:r w:rsidR="009C3BC0" w:rsidRPr="004D75F0">
        <w:rPr>
          <w:rFonts w:ascii="Cambria" w:hAnsi="Cambria"/>
        </w:rPr>
        <w:t xml:space="preserve">(s) is / are in apparent good condition AND that the </w:t>
      </w:r>
      <w:r w:rsidRPr="004D75F0">
        <w:rPr>
          <w:rFonts w:ascii="Cambria" w:hAnsi="Cambria"/>
        </w:rPr>
        <w:t>seal(s)</w:t>
      </w:r>
      <w:r w:rsidR="00715A93" w:rsidRPr="004D75F0">
        <w:rPr>
          <w:rFonts w:ascii="Cambria" w:hAnsi="Cambria"/>
        </w:rPr>
        <w:t xml:space="preserve"> are intact and</w:t>
      </w:r>
      <w:r w:rsidRPr="004D75F0">
        <w:rPr>
          <w:rFonts w:ascii="Cambria" w:hAnsi="Cambria"/>
        </w:rPr>
        <w:t xml:space="preserve"> tally / tallied as per manifested</w:t>
      </w:r>
      <w:r w:rsidR="009C3BC0" w:rsidRPr="004D75F0">
        <w:rPr>
          <w:rFonts w:ascii="Cambria" w:hAnsi="Cambria"/>
        </w:rPr>
        <w:t xml:space="preserve">. </w:t>
      </w:r>
    </w:p>
    <w:p w14:paraId="62FB174E" w14:textId="77777777" w:rsidR="009C3BC0" w:rsidRPr="004D75F0" w:rsidRDefault="009C3BC0" w:rsidP="0067225B">
      <w:pPr>
        <w:spacing w:line="360" w:lineRule="auto"/>
        <w:jc w:val="both"/>
        <w:rPr>
          <w:rFonts w:ascii="Cambria" w:hAnsi="Cambria"/>
        </w:rPr>
      </w:pPr>
    </w:p>
    <w:p w14:paraId="3BD8A446" w14:textId="5BB06A74" w:rsidR="002F2179" w:rsidRPr="004D75F0" w:rsidRDefault="009C3BC0" w:rsidP="0067225B">
      <w:pPr>
        <w:spacing w:line="360" w:lineRule="auto"/>
        <w:jc w:val="both"/>
        <w:rPr>
          <w:rFonts w:ascii="Cambria" w:hAnsi="Cambria"/>
        </w:rPr>
      </w:pPr>
      <w:r w:rsidRPr="004D75F0">
        <w:rPr>
          <w:rFonts w:ascii="Cambria" w:hAnsi="Cambria"/>
        </w:rPr>
        <w:t>I</w:t>
      </w:r>
      <w:r w:rsidR="002F2179" w:rsidRPr="004D75F0">
        <w:rPr>
          <w:rFonts w:ascii="Cambria" w:hAnsi="Cambria"/>
        </w:rPr>
        <w:t>n event of any cargo loss</w:t>
      </w:r>
      <w:r w:rsidRPr="004D75F0">
        <w:rPr>
          <w:rFonts w:ascii="Cambria" w:hAnsi="Cambria"/>
        </w:rPr>
        <w:t xml:space="preserve"> </w:t>
      </w:r>
      <w:r w:rsidR="00715A93" w:rsidRPr="004D75F0">
        <w:rPr>
          <w:rFonts w:ascii="Cambria" w:hAnsi="Cambria"/>
        </w:rPr>
        <w:t xml:space="preserve">/ </w:t>
      </w:r>
      <w:r w:rsidRPr="004D75F0">
        <w:rPr>
          <w:rFonts w:ascii="Cambria" w:hAnsi="Cambria"/>
        </w:rPr>
        <w:t>damages</w:t>
      </w:r>
      <w:r w:rsidR="002F2179" w:rsidRPr="004D75F0">
        <w:rPr>
          <w:rFonts w:ascii="Cambria" w:hAnsi="Cambria"/>
        </w:rPr>
        <w:t xml:space="preserve"> / shortages / missing due to seal discrepancy </w:t>
      </w:r>
      <w:r w:rsidRPr="004D75F0">
        <w:rPr>
          <w:rFonts w:ascii="Cambria" w:hAnsi="Cambria"/>
        </w:rPr>
        <w:t xml:space="preserve">howsoever arising </w:t>
      </w:r>
      <w:r w:rsidR="002F2179" w:rsidRPr="004D75F0">
        <w:rPr>
          <w:rFonts w:ascii="Cambria" w:hAnsi="Cambria"/>
        </w:rPr>
        <w:t xml:space="preserve">after trucking out CY, we shall </w:t>
      </w:r>
      <w:r w:rsidR="00C208A9" w:rsidRPr="004D75F0">
        <w:rPr>
          <w:rFonts w:ascii="Cambria" w:hAnsi="Cambria"/>
        </w:rPr>
        <w:t xml:space="preserve">hold harmless and waive all claims against </w:t>
      </w:r>
      <w:r w:rsidR="002F2179" w:rsidRPr="004D75F0">
        <w:rPr>
          <w:rFonts w:ascii="Cambria" w:hAnsi="Cambria"/>
        </w:rPr>
        <w:t xml:space="preserve">you for </w:t>
      </w:r>
      <w:r w:rsidR="00C423A5" w:rsidRPr="004D75F0">
        <w:rPr>
          <w:rFonts w:ascii="Cambria" w:hAnsi="Cambria"/>
        </w:rPr>
        <w:t xml:space="preserve">any and </w:t>
      </w:r>
      <w:r w:rsidR="002F2179" w:rsidRPr="004D75F0">
        <w:rPr>
          <w:rFonts w:ascii="Cambria" w:hAnsi="Cambria"/>
        </w:rPr>
        <w:t xml:space="preserve">all </w:t>
      </w:r>
      <w:r w:rsidR="00715A93" w:rsidRPr="004D75F0">
        <w:rPr>
          <w:rFonts w:ascii="Cambria" w:hAnsi="Cambria"/>
        </w:rPr>
        <w:t xml:space="preserve">losses, liabilities, costs, expenses or damages </w:t>
      </w:r>
      <w:r w:rsidR="00C208A9" w:rsidRPr="004D75F0">
        <w:rPr>
          <w:rFonts w:ascii="Cambria" w:hAnsi="Cambria"/>
        </w:rPr>
        <w:t>arising</w:t>
      </w:r>
      <w:r w:rsidR="00715A93" w:rsidRPr="004D75F0">
        <w:rPr>
          <w:rFonts w:ascii="Cambria" w:hAnsi="Cambria"/>
        </w:rPr>
        <w:t xml:space="preserve"> as a result of or in connection with the seal discrepancy.</w:t>
      </w:r>
      <w:r w:rsidR="002F2179" w:rsidRPr="004D75F0">
        <w:rPr>
          <w:rFonts w:ascii="Cambria" w:hAnsi="Cambria"/>
        </w:rPr>
        <w:t xml:space="preserve"> </w:t>
      </w:r>
    </w:p>
    <w:p w14:paraId="4CBA6BEA" w14:textId="4BDCD9AF" w:rsidR="002F2179" w:rsidRPr="004D75F0" w:rsidRDefault="002F2179" w:rsidP="0067225B">
      <w:pPr>
        <w:spacing w:line="360" w:lineRule="auto"/>
        <w:jc w:val="both"/>
        <w:rPr>
          <w:rFonts w:ascii="Cambria" w:hAnsi="Cambria"/>
        </w:rPr>
      </w:pPr>
    </w:p>
    <w:p w14:paraId="00053A8E" w14:textId="068D6C6B" w:rsidR="009873D1" w:rsidRPr="004D75F0" w:rsidRDefault="00540549" w:rsidP="00E0359C">
      <w:pPr>
        <w:spacing w:line="360" w:lineRule="auto"/>
        <w:jc w:val="both"/>
        <w:rPr>
          <w:rFonts w:ascii="Cambria" w:hAnsi="Cambria"/>
        </w:rPr>
      </w:pPr>
      <w:r w:rsidRPr="004D75F0">
        <w:rPr>
          <w:rFonts w:ascii="Cambria" w:hAnsi="Cambria"/>
        </w:rPr>
        <w:t>5</w:t>
      </w:r>
      <w:r w:rsidR="009873D1" w:rsidRPr="004D75F0">
        <w:rPr>
          <w:rFonts w:ascii="Cambria" w:hAnsi="Cambria"/>
        </w:rPr>
        <w:t xml:space="preserve">] In </w:t>
      </w:r>
      <w:r w:rsidR="004D75F0">
        <w:rPr>
          <w:rFonts w:ascii="Cambria" w:hAnsi="Cambria"/>
        </w:rPr>
        <w:t xml:space="preserve">the </w:t>
      </w:r>
      <w:r w:rsidR="009873D1" w:rsidRPr="004D75F0">
        <w:rPr>
          <w:rFonts w:ascii="Cambria" w:hAnsi="Cambria"/>
        </w:rPr>
        <w:t xml:space="preserve">event that the container(s) </w:t>
      </w:r>
      <w:r w:rsidR="001858C9" w:rsidRPr="004D75F0">
        <w:rPr>
          <w:rFonts w:ascii="Cambria" w:hAnsi="Cambria"/>
        </w:rPr>
        <w:t>is/</w:t>
      </w:r>
      <w:r w:rsidR="009873D1" w:rsidRPr="004D75F0">
        <w:rPr>
          <w:rFonts w:ascii="Cambria" w:hAnsi="Cambria"/>
        </w:rPr>
        <w:t xml:space="preserve">are damaged howsoever arising, whilst under </w:t>
      </w:r>
      <w:r w:rsidR="00AB679A" w:rsidRPr="004D75F0">
        <w:rPr>
          <w:rFonts w:ascii="Cambria" w:hAnsi="Cambria"/>
        </w:rPr>
        <w:t>the nominated</w:t>
      </w:r>
      <w:r w:rsidR="009873D1" w:rsidRPr="004D75F0">
        <w:rPr>
          <w:rFonts w:ascii="Cambria" w:hAnsi="Cambria"/>
        </w:rPr>
        <w:t xml:space="preserve"> </w:t>
      </w:r>
      <w:r w:rsidR="001858C9" w:rsidRPr="004D75F0">
        <w:rPr>
          <w:rFonts w:ascii="Cambria" w:hAnsi="Cambria"/>
        </w:rPr>
        <w:t xml:space="preserve">vendor’s </w:t>
      </w:r>
      <w:r w:rsidR="009873D1" w:rsidRPr="004D75F0">
        <w:rPr>
          <w:rFonts w:ascii="Cambria" w:hAnsi="Cambria"/>
        </w:rPr>
        <w:t xml:space="preserve">care, custody and control, we shall </w:t>
      </w:r>
      <w:r w:rsidR="00BC39AC" w:rsidRPr="004D75F0">
        <w:rPr>
          <w:rFonts w:ascii="Cambria" w:hAnsi="Cambria"/>
        </w:rPr>
        <w:t xml:space="preserve">unconditionally </w:t>
      </w:r>
      <w:r w:rsidR="009873D1" w:rsidRPr="004D75F0">
        <w:rPr>
          <w:rFonts w:ascii="Cambria" w:hAnsi="Cambria"/>
        </w:rPr>
        <w:t>indemnity you</w:t>
      </w:r>
      <w:r w:rsidR="00494E2A" w:rsidRPr="004D75F0">
        <w:rPr>
          <w:rFonts w:ascii="Cambria" w:hAnsi="Cambria"/>
        </w:rPr>
        <w:t>, your agents or servants,</w:t>
      </w:r>
      <w:r w:rsidR="009873D1" w:rsidRPr="004D75F0">
        <w:rPr>
          <w:rFonts w:ascii="Cambria" w:hAnsi="Cambria"/>
        </w:rPr>
        <w:t xml:space="preserve"> </w:t>
      </w:r>
      <w:r w:rsidR="001858C9" w:rsidRPr="004D75F0">
        <w:rPr>
          <w:rFonts w:ascii="Cambria" w:hAnsi="Cambria"/>
        </w:rPr>
        <w:t xml:space="preserve">for </w:t>
      </w:r>
      <w:r w:rsidR="00C423A5" w:rsidRPr="004D75F0">
        <w:rPr>
          <w:rFonts w:ascii="Cambria" w:hAnsi="Cambria"/>
        </w:rPr>
        <w:t xml:space="preserve">any and </w:t>
      </w:r>
      <w:r w:rsidR="00715A93" w:rsidRPr="004D75F0">
        <w:rPr>
          <w:rFonts w:ascii="Cambria" w:hAnsi="Cambria"/>
        </w:rPr>
        <w:t>all losses, liabilities, costs, expenses or damages which you may incur as a result of or in connection with such damage</w:t>
      </w:r>
      <w:r w:rsidR="009873D1" w:rsidRPr="004D75F0">
        <w:rPr>
          <w:rFonts w:ascii="Cambria" w:hAnsi="Cambria"/>
        </w:rPr>
        <w:t>.</w:t>
      </w:r>
    </w:p>
    <w:p w14:paraId="74A851E3" w14:textId="785A55A4" w:rsidR="001858C9" w:rsidRPr="004D75F0" w:rsidRDefault="001858C9" w:rsidP="00E0359C">
      <w:pPr>
        <w:spacing w:line="360" w:lineRule="auto"/>
        <w:jc w:val="both"/>
        <w:rPr>
          <w:rFonts w:ascii="Cambria" w:hAnsi="Cambria"/>
        </w:rPr>
      </w:pPr>
    </w:p>
    <w:p w14:paraId="257C37FA" w14:textId="3DEC95BE" w:rsidR="001858C9" w:rsidRPr="004D75F0" w:rsidRDefault="00540549" w:rsidP="001858C9">
      <w:pPr>
        <w:spacing w:line="360" w:lineRule="auto"/>
        <w:jc w:val="both"/>
        <w:rPr>
          <w:rFonts w:ascii="Cambria" w:hAnsi="Cambria"/>
        </w:rPr>
      </w:pPr>
      <w:r w:rsidRPr="004D75F0">
        <w:rPr>
          <w:rFonts w:ascii="Cambria" w:hAnsi="Cambria"/>
        </w:rPr>
        <w:t>6</w:t>
      </w:r>
      <w:r w:rsidR="001858C9" w:rsidRPr="004D75F0">
        <w:rPr>
          <w:rFonts w:ascii="Cambria" w:hAnsi="Cambria"/>
        </w:rPr>
        <w:t xml:space="preserve">] In event that the cargo(es) is / are damaged howsoever arising, whilst under </w:t>
      </w:r>
      <w:r w:rsidR="00AB679A" w:rsidRPr="004D75F0">
        <w:rPr>
          <w:rFonts w:ascii="Cambria" w:hAnsi="Cambria"/>
        </w:rPr>
        <w:t xml:space="preserve">the nominated </w:t>
      </w:r>
      <w:r w:rsidR="001858C9" w:rsidRPr="004D75F0">
        <w:rPr>
          <w:rFonts w:ascii="Cambria" w:hAnsi="Cambria"/>
        </w:rPr>
        <w:t xml:space="preserve">vendor’s care, custody and control, we shall </w:t>
      </w:r>
      <w:r w:rsidRPr="004D75F0">
        <w:rPr>
          <w:rFonts w:ascii="Cambria" w:hAnsi="Cambria"/>
        </w:rPr>
        <w:t>waive all claims against you, your agents</w:t>
      </w:r>
      <w:r w:rsidR="00494E2A" w:rsidRPr="004D75F0">
        <w:rPr>
          <w:rFonts w:ascii="Cambria" w:hAnsi="Cambria"/>
        </w:rPr>
        <w:t xml:space="preserve"> and servants</w:t>
      </w:r>
      <w:r w:rsidRPr="004D75F0">
        <w:rPr>
          <w:rFonts w:ascii="Cambria" w:hAnsi="Cambria"/>
        </w:rPr>
        <w:t xml:space="preserve">, </w:t>
      </w:r>
      <w:r w:rsidR="001858C9" w:rsidRPr="004D75F0">
        <w:rPr>
          <w:rFonts w:ascii="Cambria" w:hAnsi="Cambria"/>
        </w:rPr>
        <w:t>for any and all losses, liabilities, costs, expenses or damages</w:t>
      </w:r>
      <w:r w:rsidR="00AB679A" w:rsidRPr="004D75F0">
        <w:rPr>
          <w:rFonts w:ascii="Cambria" w:hAnsi="Cambria"/>
        </w:rPr>
        <w:t xml:space="preserve"> which are / </w:t>
      </w:r>
      <w:r w:rsidR="001858C9" w:rsidRPr="004D75F0">
        <w:rPr>
          <w:rFonts w:ascii="Cambria" w:hAnsi="Cambria"/>
        </w:rPr>
        <w:t>may incur as a result of or in connection with such damage.</w:t>
      </w:r>
    </w:p>
    <w:p w14:paraId="38397776" w14:textId="0FA8B0C1" w:rsidR="00874BEE" w:rsidRPr="004D75F0" w:rsidRDefault="00874BEE" w:rsidP="00874BEE">
      <w:pPr>
        <w:spacing w:line="360" w:lineRule="auto"/>
        <w:jc w:val="both"/>
        <w:rPr>
          <w:rFonts w:ascii="Cambria" w:hAnsi="Cambria"/>
        </w:rPr>
      </w:pPr>
    </w:p>
    <w:p w14:paraId="4FE2563B" w14:textId="2C5FEBC2" w:rsidR="00874BEE" w:rsidRPr="004D75F0" w:rsidRDefault="00874BEE" w:rsidP="00874BEE">
      <w:pPr>
        <w:spacing w:line="360" w:lineRule="auto"/>
        <w:jc w:val="both"/>
        <w:rPr>
          <w:rFonts w:ascii="Cambria" w:hAnsi="Cambria"/>
        </w:rPr>
      </w:pPr>
      <w:r w:rsidRPr="004D75F0">
        <w:rPr>
          <w:rFonts w:ascii="Cambria" w:hAnsi="Cambria"/>
        </w:rPr>
        <w:t>7] We agree to clear the shipment and return the Empty Container within contracted free period, If we exceed the said period we agree to pay Import Detention charges as applicable along with other applicable charges prior to release of the Delivery Order to the Import consignment.</w:t>
      </w:r>
    </w:p>
    <w:p w14:paraId="55918925" w14:textId="3912EF93" w:rsidR="00874BEE" w:rsidRPr="004D75F0" w:rsidRDefault="00874BEE" w:rsidP="00874BEE">
      <w:pPr>
        <w:spacing w:line="360" w:lineRule="auto"/>
        <w:jc w:val="both"/>
        <w:rPr>
          <w:rFonts w:ascii="Cambria" w:hAnsi="Cambria"/>
        </w:rPr>
      </w:pPr>
    </w:p>
    <w:p w14:paraId="04197FC3" w14:textId="61787B3A" w:rsidR="0067225B" w:rsidRPr="004D75F0" w:rsidRDefault="0067225B" w:rsidP="0067225B">
      <w:pPr>
        <w:jc w:val="both"/>
        <w:rPr>
          <w:rFonts w:ascii="Cambria" w:hAnsi="Cambria"/>
        </w:rPr>
      </w:pPr>
    </w:p>
    <w:p w14:paraId="61472006" w14:textId="77777777" w:rsidR="0067225B" w:rsidRPr="004D75F0" w:rsidRDefault="0067225B" w:rsidP="0067225B">
      <w:pPr>
        <w:jc w:val="both"/>
        <w:rPr>
          <w:rFonts w:ascii="Cambria" w:hAnsi="Cambria"/>
        </w:rPr>
      </w:pPr>
      <w:r w:rsidRPr="004D75F0">
        <w:rPr>
          <w:rFonts w:ascii="Cambria" w:hAnsi="Cambria"/>
        </w:rPr>
        <w:t> </w:t>
      </w:r>
    </w:p>
    <w:p w14:paraId="7492073E" w14:textId="1BCAEBE8" w:rsidR="00D40FF5" w:rsidRPr="004D75F0" w:rsidRDefault="0067225B" w:rsidP="0067225B">
      <w:pPr>
        <w:rPr>
          <w:rFonts w:ascii="Cambria" w:hAnsi="Cambria"/>
        </w:rPr>
      </w:pPr>
      <w:r w:rsidRPr="004D75F0">
        <w:rPr>
          <w:rFonts w:ascii="Cambria" w:hAnsi="Cambria"/>
        </w:rPr>
        <w:t>For</w:t>
      </w:r>
      <w:r w:rsidR="00D40FF5" w:rsidRPr="004D75F0">
        <w:rPr>
          <w:rFonts w:ascii="Cambria" w:hAnsi="Cambria"/>
          <w:b/>
        </w:rPr>
        <w:t xml:space="preserve">  </w:t>
      </w:r>
    </w:p>
    <w:p w14:paraId="3EB39E17" w14:textId="77777777" w:rsidR="0067225B" w:rsidRPr="004D75F0" w:rsidRDefault="0067225B" w:rsidP="0067225B">
      <w:pPr>
        <w:rPr>
          <w:rFonts w:ascii="Cambria" w:hAnsi="Cambria"/>
        </w:rPr>
      </w:pPr>
      <w:r w:rsidRPr="004D75F0">
        <w:rPr>
          <w:rFonts w:ascii="Cambria" w:hAnsi="Cambria"/>
        </w:rPr>
        <w:t> </w:t>
      </w:r>
    </w:p>
    <w:p w14:paraId="0BC4AD67" w14:textId="77777777" w:rsidR="0067225B" w:rsidRPr="004D75F0" w:rsidRDefault="0067225B" w:rsidP="0067225B">
      <w:pPr>
        <w:rPr>
          <w:rFonts w:ascii="Cambria" w:hAnsi="Cambria"/>
        </w:rPr>
      </w:pPr>
      <w:r w:rsidRPr="004D75F0">
        <w:rPr>
          <w:rFonts w:ascii="Cambria" w:hAnsi="Cambria"/>
        </w:rPr>
        <w:t xml:space="preserve">(AUTHORISED SIGNATORY) </w:t>
      </w:r>
    </w:p>
    <w:p w14:paraId="7368D724" w14:textId="3D1F02B4" w:rsidR="00683D00" w:rsidRPr="004D75F0" w:rsidRDefault="006358E6" w:rsidP="0067225B">
      <w:pPr>
        <w:rPr>
          <w:rFonts w:ascii="Cambria" w:hAnsi="Cambria"/>
        </w:rPr>
      </w:pPr>
      <w:r w:rsidRPr="004D75F0">
        <w:rPr>
          <w:rFonts w:ascii="Cambria" w:hAnsi="Cambria"/>
        </w:rPr>
        <w:t>(Company Stamp)</w:t>
      </w:r>
    </w:p>
    <w:p w14:paraId="331E5690" w14:textId="7C9A3FA3" w:rsidR="006358E6" w:rsidRPr="004D75F0" w:rsidRDefault="006358E6" w:rsidP="0067225B">
      <w:pPr>
        <w:rPr>
          <w:rFonts w:ascii="Cambria" w:hAnsi="Cambria"/>
        </w:rPr>
      </w:pPr>
      <w:r w:rsidRPr="004D75F0">
        <w:rPr>
          <w:rFonts w:ascii="Cambria" w:hAnsi="Cambria"/>
        </w:rPr>
        <w:t xml:space="preserve">Date: </w:t>
      </w:r>
    </w:p>
    <w:sectPr w:rsidR="006358E6" w:rsidRPr="004D75F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A9B5" w14:textId="77777777" w:rsidR="00046A93" w:rsidRDefault="00046A93" w:rsidP="004A3458">
      <w:r>
        <w:separator/>
      </w:r>
    </w:p>
  </w:endnote>
  <w:endnote w:type="continuationSeparator" w:id="0">
    <w:p w14:paraId="29805E81" w14:textId="77777777" w:rsidR="00046A93" w:rsidRDefault="00046A93" w:rsidP="004A3458">
      <w:r>
        <w:continuationSeparator/>
      </w:r>
    </w:p>
  </w:endnote>
  <w:endnote w:type="continuationNotice" w:id="1">
    <w:p w14:paraId="37F0C52E" w14:textId="77777777" w:rsidR="00046A93" w:rsidRDefault="00046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188212"/>
      <w:docPartObj>
        <w:docPartGallery w:val="Page Numbers (Bottom of Page)"/>
        <w:docPartUnique/>
      </w:docPartObj>
    </w:sdtPr>
    <w:sdtContent>
      <w:sdt>
        <w:sdtPr>
          <w:id w:val="-1769616900"/>
          <w:docPartObj>
            <w:docPartGallery w:val="Page Numbers (Top of Page)"/>
            <w:docPartUnique/>
          </w:docPartObj>
        </w:sdtPr>
        <w:sdtContent>
          <w:p w14:paraId="40B36694" w14:textId="04C59954" w:rsidR="004A3458" w:rsidRDefault="004A345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B209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B209C">
              <w:rPr>
                <w:b/>
                <w:bCs/>
                <w:noProof/>
              </w:rPr>
              <w:t>2</w:t>
            </w:r>
            <w:r>
              <w:rPr>
                <w:b/>
                <w:bCs/>
                <w:sz w:val="24"/>
                <w:szCs w:val="24"/>
              </w:rPr>
              <w:fldChar w:fldCharType="end"/>
            </w:r>
          </w:p>
        </w:sdtContent>
      </w:sdt>
    </w:sdtContent>
  </w:sdt>
  <w:p w14:paraId="29856591" w14:textId="77777777" w:rsidR="004A3458" w:rsidRDefault="004A3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C1A7" w14:textId="77777777" w:rsidR="00046A93" w:rsidRDefault="00046A93" w:rsidP="004A3458">
      <w:r>
        <w:separator/>
      </w:r>
    </w:p>
  </w:footnote>
  <w:footnote w:type="continuationSeparator" w:id="0">
    <w:p w14:paraId="1C272450" w14:textId="77777777" w:rsidR="00046A93" w:rsidRDefault="00046A93" w:rsidP="004A3458">
      <w:r>
        <w:continuationSeparator/>
      </w:r>
    </w:p>
  </w:footnote>
  <w:footnote w:type="continuationNotice" w:id="1">
    <w:p w14:paraId="7BB65AB6" w14:textId="77777777" w:rsidR="00046A93" w:rsidRDefault="00046A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F174" w14:textId="77777777" w:rsidR="000F3F5B" w:rsidRDefault="000F3F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D00"/>
    <w:rsid w:val="00001CA4"/>
    <w:rsid w:val="000221E5"/>
    <w:rsid w:val="0002591F"/>
    <w:rsid w:val="000417B4"/>
    <w:rsid w:val="00046A93"/>
    <w:rsid w:val="00065018"/>
    <w:rsid w:val="000C725B"/>
    <w:rsid w:val="000D5D10"/>
    <w:rsid w:val="000E5CFE"/>
    <w:rsid w:val="000E6BD9"/>
    <w:rsid w:val="000F3F5B"/>
    <w:rsid w:val="00107DF3"/>
    <w:rsid w:val="00125E64"/>
    <w:rsid w:val="001274F2"/>
    <w:rsid w:val="001858C9"/>
    <w:rsid w:val="001878EE"/>
    <w:rsid w:val="001902EE"/>
    <w:rsid w:val="00190B5D"/>
    <w:rsid w:val="001A3482"/>
    <w:rsid w:val="001B0B2D"/>
    <w:rsid w:val="001B1308"/>
    <w:rsid w:val="001B6857"/>
    <w:rsid w:val="001C006C"/>
    <w:rsid w:val="001C1AEC"/>
    <w:rsid w:val="001C2256"/>
    <w:rsid w:val="001C2CD5"/>
    <w:rsid w:val="001F00E4"/>
    <w:rsid w:val="00210166"/>
    <w:rsid w:val="00217BF8"/>
    <w:rsid w:val="002238F6"/>
    <w:rsid w:val="0024700C"/>
    <w:rsid w:val="00270978"/>
    <w:rsid w:val="002B209C"/>
    <w:rsid w:val="002F2179"/>
    <w:rsid w:val="002F5341"/>
    <w:rsid w:val="002F7DAA"/>
    <w:rsid w:val="00301762"/>
    <w:rsid w:val="00373525"/>
    <w:rsid w:val="0039727D"/>
    <w:rsid w:val="003B0485"/>
    <w:rsid w:val="003D365B"/>
    <w:rsid w:val="003D54B0"/>
    <w:rsid w:val="003E7F55"/>
    <w:rsid w:val="00403FEF"/>
    <w:rsid w:val="00494E2A"/>
    <w:rsid w:val="00496756"/>
    <w:rsid w:val="004A3458"/>
    <w:rsid w:val="004B030F"/>
    <w:rsid w:val="004D047F"/>
    <w:rsid w:val="004D75F0"/>
    <w:rsid w:val="004F39C1"/>
    <w:rsid w:val="00502512"/>
    <w:rsid w:val="00515239"/>
    <w:rsid w:val="00520426"/>
    <w:rsid w:val="005300E2"/>
    <w:rsid w:val="00540549"/>
    <w:rsid w:val="00544A60"/>
    <w:rsid w:val="00573107"/>
    <w:rsid w:val="005A35D3"/>
    <w:rsid w:val="005B61C2"/>
    <w:rsid w:val="005C06EF"/>
    <w:rsid w:val="005C15E8"/>
    <w:rsid w:val="005D2ED1"/>
    <w:rsid w:val="005E0453"/>
    <w:rsid w:val="006358E6"/>
    <w:rsid w:val="00642F0C"/>
    <w:rsid w:val="00656003"/>
    <w:rsid w:val="0067225B"/>
    <w:rsid w:val="00683D00"/>
    <w:rsid w:val="006A372B"/>
    <w:rsid w:val="006A4473"/>
    <w:rsid w:val="006F4875"/>
    <w:rsid w:val="00715A93"/>
    <w:rsid w:val="00773E93"/>
    <w:rsid w:val="00775BAC"/>
    <w:rsid w:val="007966A2"/>
    <w:rsid w:val="00797B8B"/>
    <w:rsid w:val="007A5B17"/>
    <w:rsid w:val="007B134A"/>
    <w:rsid w:val="00837E53"/>
    <w:rsid w:val="0087065A"/>
    <w:rsid w:val="0087397F"/>
    <w:rsid w:val="00874BEE"/>
    <w:rsid w:val="0089576D"/>
    <w:rsid w:val="008A5D54"/>
    <w:rsid w:val="009046D4"/>
    <w:rsid w:val="009065FE"/>
    <w:rsid w:val="00943BD9"/>
    <w:rsid w:val="009601F9"/>
    <w:rsid w:val="00985517"/>
    <w:rsid w:val="009873D1"/>
    <w:rsid w:val="009A46D8"/>
    <w:rsid w:val="009C3BC0"/>
    <w:rsid w:val="009D2006"/>
    <w:rsid w:val="00A375C4"/>
    <w:rsid w:val="00A52625"/>
    <w:rsid w:val="00A73E56"/>
    <w:rsid w:val="00A90AC7"/>
    <w:rsid w:val="00A91AD8"/>
    <w:rsid w:val="00AB4E5C"/>
    <w:rsid w:val="00AB679A"/>
    <w:rsid w:val="00AC72CD"/>
    <w:rsid w:val="00B20509"/>
    <w:rsid w:val="00B37033"/>
    <w:rsid w:val="00B7722B"/>
    <w:rsid w:val="00B97961"/>
    <w:rsid w:val="00BC39AC"/>
    <w:rsid w:val="00BD174A"/>
    <w:rsid w:val="00BF6350"/>
    <w:rsid w:val="00C208A9"/>
    <w:rsid w:val="00C25022"/>
    <w:rsid w:val="00C266CB"/>
    <w:rsid w:val="00C352CB"/>
    <w:rsid w:val="00C423A5"/>
    <w:rsid w:val="00C54C06"/>
    <w:rsid w:val="00C606A4"/>
    <w:rsid w:val="00C7061C"/>
    <w:rsid w:val="00C74E86"/>
    <w:rsid w:val="00C863DF"/>
    <w:rsid w:val="00CB04E5"/>
    <w:rsid w:val="00CB524D"/>
    <w:rsid w:val="00CD22BB"/>
    <w:rsid w:val="00CD397E"/>
    <w:rsid w:val="00CD3B4C"/>
    <w:rsid w:val="00D00158"/>
    <w:rsid w:val="00D066C5"/>
    <w:rsid w:val="00D221CF"/>
    <w:rsid w:val="00D35764"/>
    <w:rsid w:val="00D40FF5"/>
    <w:rsid w:val="00D44C18"/>
    <w:rsid w:val="00D506E7"/>
    <w:rsid w:val="00D5131A"/>
    <w:rsid w:val="00D611C8"/>
    <w:rsid w:val="00D65B7C"/>
    <w:rsid w:val="00D91AC6"/>
    <w:rsid w:val="00D969A8"/>
    <w:rsid w:val="00DE1D0E"/>
    <w:rsid w:val="00E0359C"/>
    <w:rsid w:val="00E164E5"/>
    <w:rsid w:val="00E341E4"/>
    <w:rsid w:val="00E425D9"/>
    <w:rsid w:val="00E46941"/>
    <w:rsid w:val="00E557B5"/>
    <w:rsid w:val="00E57CFB"/>
    <w:rsid w:val="00E663A7"/>
    <w:rsid w:val="00E95E53"/>
    <w:rsid w:val="00EE61A2"/>
    <w:rsid w:val="00F32087"/>
    <w:rsid w:val="00F55791"/>
    <w:rsid w:val="00F73840"/>
    <w:rsid w:val="00F93001"/>
    <w:rsid w:val="00F96CE2"/>
    <w:rsid w:val="00FB489A"/>
    <w:rsid w:val="00FC1778"/>
    <w:rsid w:val="00FC7982"/>
    <w:rsid w:val="00FE11E7"/>
    <w:rsid w:val="00FE4BE8"/>
    <w:rsid w:val="00FF3BCE"/>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24FA3"/>
  <w15:chartTrackingRefBased/>
  <w15:docId w15:val="{BC9CC98C-8DEA-40E3-947A-F443CC06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25B"/>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3D00"/>
    <w:pPr>
      <w:spacing w:after="0" w:line="240" w:lineRule="auto"/>
    </w:pPr>
    <w:rPr>
      <w:lang w:val="en-US"/>
    </w:rPr>
  </w:style>
  <w:style w:type="paragraph" w:styleId="BalloonText">
    <w:name w:val="Balloon Text"/>
    <w:basedOn w:val="Normal"/>
    <w:link w:val="BalloonTextChar"/>
    <w:uiPriority w:val="99"/>
    <w:semiHidden/>
    <w:unhideWhenUsed/>
    <w:rsid w:val="00683D00"/>
    <w:rPr>
      <w:rFonts w:ascii="Segoe UI" w:hAnsi="Segoe UI" w:cs="Segoe UI"/>
      <w:sz w:val="18"/>
      <w:szCs w:val="18"/>
      <w:lang w:val="en-IN"/>
    </w:rPr>
  </w:style>
  <w:style w:type="character" w:customStyle="1" w:styleId="BalloonTextChar">
    <w:name w:val="Balloon Text Char"/>
    <w:basedOn w:val="DefaultParagraphFont"/>
    <w:link w:val="BalloonText"/>
    <w:uiPriority w:val="99"/>
    <w:semiHidden/>
    <w:rsid w:val="00683D00"/>
    <w:rPr>
      <w:rFonts w:ascii="Segoe UI" w:hAnsi="Segoe UI" w:cs="Segoe UI"/>
      <w:sz w:val="18"/>
      <w:szCs w:val="18"/>
    </w:rPr>
  </w:style>
  <w:style w:type="paragraph" w:styleId="Header">
    <w:name w:val="header"/>
    <w:basedOn w:val="Normal"/>
    <w:link w:val="HeaderChar"/>
    <w:uiPriority w:val="99"/>
    <w:unhideWhenUsed/>
    <w:rsid w:val="004A3458"/>
    <w:pPr>
      <w:tabs>
        <w:tab w:val="center" w:pos="4680"/>
        <w:tab w:val="right" w:pos="9360"/>
      </w:tabs>
    </w:pPr>
  </w:style>
  <w:style w:type="character" w:customStyle="1" w:styleId="HeaderChar">
    <w:name w:val="Header Char"/>
    <w:basedOn w:val="DefaultParagraphFont"/>
    <w:link w:val="Header"/>
    <w:uiPriority w:val="99"/>
    <w:rsid w:val="004A3458"/>
    <w:rPr>
      <w:rFonts w:ascii="Calibri" w:hAnsi="Calibri" w:cs="Calibri"/>
      <w:lang w:val="en-US"/>
    </w:rPr>
  </w:style>
  <w:style w:type="paragraph" w:styleId="Footer">
    <w:name w:val="footer"/>
    <w:basedOn w:val="Normal"/>
    <w:link w:val="FooterChar"/>
    <w:uiPriority w:val="99"/>
    <w:unhideWhenUsed/>
    <w:rsid w:val="004A3458"/>
    <w:pPr>
      <w:tabs>
        <w:tab w:val="center" w:pos="4680"/>
        <w:tab w:val="right" w:pos="9360"/>
      </w:tabs>
    </w:pPr>
  </w:style>
  <w:style w:type="character" w:customStyle="1" w:styleId="FooterChar">
    <w:name w:val="Footer Char"/>
    <w:basedOn w:val="DefaultParagraphFont"/>
    <w:link w:val="Footer"/>
    <w:uiPriority w:val="99"/>
    <w:rsid w:val="004A3458"/>
    <w:rPr>
      <w:rFonts w:ascii="Calibri" w:hAnsi="Calibri" w:cs="Calibri"/>
      <w:lang w:val="en-US"/>
    </w:rPr>
  </w:style>
  <w:style w:type="character" w:customStyle="1" w:styleId="wordsection1Char">
    <w:name w:val="wordsection1 Char"/>
    <w:basedOn w:val="DefaultParagraphFont"/>
    <w:link w:val="wordsection1"/>
    <w:uiPriority w:val="99"/>
    <w:locked/>
    <w:rsid w:val="00D40FF5"/>
    <w:rPr>
      <w:rFonts w:ascii="Calibri" w:hAnsi="Calibri" w:cs="Calibri"/>
    </w:rPr>
  </w:style>
  <w:style w:type="paragraph" w:customStyle="1" w:styleId="wordsection1">
    <w:name w:val="wordsection1"/>
    <w:basedOn w:val="Normal"/>
    <w:link w:val="wordsection1Char"/>
    <w:uiPriority w:val="99"/>
    <w:rsid w:val="00D40FF5"/>
    <w:pPr>
      <w:spacing w:before="100" w:beforeAutospacing="1" w:after="100" w:afterAutospacing="1"/>
    </w:pPr>
    <w:rPr>
      <w:lang w:val="en-IN"/>
    </w:rPr>
  </w:style>
  <w:style w:type="paragraph" w:styleId="PlainText">
    <w:name w:val="Plain Text"/>
    <w:basedOn w:val="Normal"/>
    <w:link w:val="PlainTextChar"/>
    <w:rsid w:val="00270978"/>
    <w:rPr>
      <w:rFonts w:ascii="Courier New" w:eastAsia="Times New Roman" w:hAnsi="Courier New" w:cs="Courier New"/>
      <w:sz w:val="20"/>
      <w:szCs w:val="20"/>
    </w:rPr>
  </w:style>
  <w:style w:type="character" w:customStyle="1" w:styleId="PlainTextChar">
    <w:name w:val="Plain Text Char"/>
    <w:basedOn w:val="DefaultParagraphFont"/>
    <w:link w:val="PlainText"/>
    <w:rsid w:val="00270978"/>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355703">
      <w:bodyDiv w:val="1"/>
      <w:marLeft w:val="0"/>
      <w:marRight w:val="0"/>
      <w:marTop w:val="0"/>
      <w:marBottom w:val="0"/>
      <w:divBdr>
        <w:top w:val="none" w:sz="0" w:space="0" w:color="auto"/>
        <w:left w:val="none" w:sz="0" w:space="0" w:color="auto"/>
        <w:bottom w:val="none" w:sz="0" w:space="0" w:color="auto"/>
        <w:right w:val="none" w:sz="0" w:space="0" w:color="auto"/>
      </w:divBdr>
    </w:div>
    <w:div w:id="87662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 A C T I V E ! 9 1 6 3 4 9 6 . 1 < / d o c u m e n t i d >  
     < s e n d e r i d > P T 6 9 7 < / s e n d e r i d >  
     < s e n d e r e m a i l > C L A I R E . W A L L E R @ S K U L D . C O M < / s e n d e r e m a i l >  
     < l a s t m o d i f i e d > 2 0 2 0 - 1 1 - 0 4 T 1 1 : 1 4 : 0 0 . 0 0 0 0 0 0 0 + 0 8 : 0 0 < / l a s t m o d i f i e d >  
     < d a t a b a s e > A C T I V E < / d a t a b a s e >  
 < / p r o p e r t i e s > 
</file>

<file path=customXml/itemProps1.xml><?xml version="1.0" encoding="utf-8"?>
<ds:datastoreItem xmlns:ds="http://schemas.openxmlformats.org/officeDocument/2006/customXml" ds:itemID="{F64AE2DB-EEA7-4F8F-96A2-A0F88FC3DEC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Nagpal</dc:creator>
  <cp:keywords/>
  <dc:description/>
  <cp:lastModifiedBy>Suraj Verma</cp:lastModifiedBy>
  <cp:revision>7</cp:revision>
  <cp:lastPrinted>2020-11-06T03:10:00Z</cp:lastPrinted>
  <dcterms:created xsi:type="dcterms:W3CDTF">2024-10-25T06:34:00Z</dcterms:created>
  <dcterms:modified xsi:type="dcterms:W3CDTF">2026-01-08T10:59:00Z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0fa9ea36c82b32b21e17886622c1382402d99902f99ae54cdb248461393e5d70</vt:lpwstr>
  </property>
</Properties>
</file>